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C57FDC" w14:textId="77777777" w:rsidR="00F11A40" w:rsidRDefault="00F11A40" w:rsidP="00F11A40">
      <w:pPr>
        <w:jc w:val="center"/>
        <w:rPr>
          <w:rFonts w:ascii="Calibri" w:eastAsia="Calibri" w:hAnsi="Calibri" w:cs="Calibri"/>
          <w:color w:val="000000" w:themeColor="text1"/>
          <w:sz w:val="40"/>
          <w:szCs w:val="40"/>
        </w:rPr>
      </w:pPr>
      <w:r w:rsidRPr="17F50136">
        <w:rPr>
          <w:rFonts w:ascii="Calibri" w:eastAsia="Calibri" w:hAnsi="Calibri" w:cs="Calibri"/>
          <w:b/>
          <w:bCs/>
          <w:color w:val="000000" w:themeColor="text1"/>
          <w:sz w:val="40"/>
          <w:szCs w:val="40"/>
        </w:rPr>
        <w:t>TRUTH FOR LIFE WITH ALISTAIR BEGG</w:t>
      </w:r>
    </w:p>
    <w:p w14:paraId="6D4ADDB8" w14:textId="77777777" w:rsidR="00F11A40" w:rsidRDefault="00F11A40" w:rsidP="00F11A40">
      <w:pPr>
        <w:spacing w:after="0" w:line="276" w:lineRule="auto"/>
        <w:rPr>
          <w:rFonts w:ascii="Helvetica" w:eastAsia="Helvetica" w:hAnsi="Helvetica" w:cs="Helvetica"/>
          <w:color w:val="000000" w:themeColor="text1"/>
          <w:sz w:val="28"/>
          <w:szCs w:val="28"/>
        </w:rPr>
      </w:pPr>
      <w:r w:rsidRPr="770F857C">
        <w:rPr>
          <w:rFonts w:ascii="Helvetica" w:eastAsia="Helvetica" w:hAnsi="Helvetica" w:cs="Helvetica"/>
          <w:b/>
          <w:bCs/>
          <w:i/>
          <w:iCs/>
          <w:color w:val="000000" w:themeColor="text1"/>
          <w:sz w:val="28"/>
          <w:szCs w:val="28"/>
        </w:rPr>
        <w:t xml:space="preserve">Promises </w:t>
      </w:r>
      <w:proofErr w:type="gramStart"/>
      <w:r w:rsidRPr="770F857C">
        <w:rPr>
          <w:rFonts w:ascii="Helvetica" w:eastAsia="Helvetica" w:hAnsi="Helvetica" w:cs="Helvetica"/>
          <w:b/>
          <w:bCs/>
          <w:i/>
          <w:iCs/>
          <w:color w:val="000000" w:themeColor="text1"/>
          <w:sz w:val="28"/>
          <w:szCs w:val="28"/>
        </w:rPr>
        <w:t>Made,</w:t>
      </w:r>
      <w:proofErr w:type="gramEnd"/>
      <w:r w:rsidRPr="770F857C">
        <w:rPr>
          <w:rFonts w:ascii="Helvetica" w:eastAsia="Helvetica" w:hAnsi="Helvetica" w:cs="Helvetica"/>
          <w:b/>
          <w:bCs/>
          <w:i/>
          <w:iCs/>
          <w:color w:val="000000" w:themeColor="text1"/>
          <w:sz w:val="28"/>
          <w:szCs w:val="28"/>
        </w:rPr>
        <w:t xml:space="preserve"> Promises Kept: A Family Devotional for Christmas</w:t>
      </w:r>
    </w:p>
    <w:p w14:paraId="724A3B3F" w14:textId="7374D0ED" w:rsidR="00F11A40" w:rsidRPr="00F11A40" w:rsidRDefault="00F11A40" w:rsidP="00F11A40">
      <w:pPr>
        <w:spacing w:after="0" w:line="360" w:lineRule="auto"/>
        <w:jc w:val="center"/>
        <w:rPr>
          <w:rFonts w:ascii="Helvetica" w:eastAsia="Helvetica" w:hAnsi="Helvetica" w:cs="Helvetica"/>
          <w:b/>
          <w:bCs/>
          <w:color w:val="000000" w:themeColor="text1"/>
        </w:rPr>
      </w:pPr>
      <w:r>
        <w:rPr>
          <w:rFonts w:ascii="Helvetica" w:eastAsia="Helvetica" w:hAnsi="Helvetica" w:cs="Helvetica"/>
          <w:b/>
          <w:bCs/>
          <w:color w:val="000000" w:themeColor="text1"/>
        </w:rPr>
        <w:t>Featured Resource for Donation</w:t>
      </w:r>
      <w:r w:rsidRPr="321F79AC">
        <w:rPr>
          <w:rFonts w:ascii="Helvetica" w:eastAsia="Helvetica" w:hAnsi="Helvetica" w:cs="Helvetica"/>
          <w:b/>
          <w:bCs/>
          <w:color w:val="000000" w:themeColor="text1"/>
        </w:rPr>
        <w:t>: November 1</w:t>
      </w:r>
      <w:r w:rsidR="004B2981">
        <w:rPr>
          <w:rFonts w:ascii="Helvetica" w:eastAsia="Helvetica" w:hAnsi="Helvetica" w:cs="Helvetica"/>
          <w:b/>
          <w:bCs/>
          <w:color w:val="000000" w:themeColor="text1"/>
        </w:rPr>
        <w:t>8</w:t>
      </w:r>
      <w:r w:rsidRPr="321F79AC">
        <w:rPr>
          <w:rFonts w:ascii="Helvetica" w:eastAsia="Helvetica" w:hAnsi="Helvetica" w:cs="Helvetica"/>
          <w:b/>
          <w:bCs/>
          <w:color w:val="000000" w:themeColor="text1"/>
        </w:rPr>
        <w:t>-30</w:t>
      </w:r>
    </w:p>
    <w:p w14:paraId="24CFDFCB" w14:textId="77777777" w:rsidR="00F11A40" w:rsidRDefault="00F11A40" w:rsidP="00F11A40">
      <w:pPr>
        <w:spacing w:after="0" w:line="276" w:lineRule="auto"/>
        <w:rPr>
          <w:rFonts w:ascii="Helvetica" w:eastAsia="Helvetica" w:hAnsi="Helvetica" w:cs="Helvetica"/>
          <w:color w:val="000000" w:themeColor="text1"/>
          <w:sz w:val="22"/>
          <w:szCs w:val="22"/>
        </w:rPr>
      </w:pPr>
      <w:r w:rsidRPr="17F50136">
        <w:rPr>
          <w:rFonts w:ascii="Helvetica" w:eastAsia="Helvetica" w:hAnsi="Helvetica" w:cs="Helvetica"/>
          <w:b/>
          <w:bCs/>
          <w:color w:val="000000" w:themeColor="text1"/>
          <w:sz w:val="22"/>
          <w:szCs w:val="22"/>
        </w:rPr>
        <w:t xml:space="preserve">Point Graphics Here:  </w:t>
      </w:r>
      <w:hyperlink r:id="rId5">
        <w:r w:rsidRPr="00F11A40">
          <w:rPr>
            <w:rStyle w:val="Hyperlink"/>
            <w:rFonts w:ascii="Helvetica" w:eastAsia="Helvetica" w:hAnsi="Helvetica" w:cs="Helvetica"/>
            <w:sz w:val="22"/>
            <w:szCs w:val="22"/>
          </w:rPr>
          <w:t>www.truthforlife.org/donate</w:t>
        </w:r>
      </w:hyperlink>
    </w:p>
    <w:p w14:paraId="55C9249E" w14:textId="77777777" w:rsidR="00F11A40" w:rsidRDefault="00F11A40" w:rsidP="00F11A40">
      <w:pPr>
        <w:spacing w:after="0" w:line="276" w:lineRule="auto"/>
        <w:rPr>
          <w:rFonts w:ascii="Helvetica" w:eastAsia="Helvetica" w:hAnsi="Helvetica" w:cs="Helvetica"/>
          <w:color w:val="000000" w:themeColor="text1"/>
          <w:sz w:val="22"/>
          <w:szCs w:val="22"/>
        </w:rPr>
      </w:pPr>
    </w:p>
    <w:p w14:paraId="208EB23E" w14:textId="77777777" w:rsidR="00F11A40" w:rsidRDefault="00F11A40" w:rsidP="00F11A40">
      <w:pPr>
        <w:spacing w:after="0" w:line="276" w:lineRule="auto"/>
        <w:rPr>
          <w:rFonts w:ascii="Helvetica" w:eastAsia="Helvetica" w:hAnsi="Helvetica" w:cs="Helvetica"/>
          <w:color w:val="000000" w:themeColor="text1"/>
          <w:sz w:val="22"/>
          <w:szCs w:val="22"/>
        </w:rPr>
      </w:pPr>
      <w:r w:rsidRPr="770F857C">
        <w:rPr>
          <w:rFonts w:ascii="Helvetica" w:eastAsia="Helvetica" w:hAnsi="Helvetica" w:cs="Helvetica"/>
          <w:b/>
          <w:bCs/>
          <w:color w:val="000000" w:themeColor="text1"/>
          <w:sz w:val="22"/>
          <w:szCs w:val="22"/>
        </w:rPr>
        <w:t>Book Description</w:t>
      </w:r>
    </w:p>
    <w:p w14:paraId="1D58BD22" w14:textId="77777777" w:rsidR="00F11A40" w:rsidRDefault="00F11A40" w:rsidP="00F11A40">
      <w:pPr>
        <w:shd w:val="clear" w:color="auto" w:fill="FFFFFF" w:themeFill="background1"/>
        <w:spacing w:after="0" w:line="240" w:lineRule="auto"/>
        <w:rPr>
          <w:rFonts w:ascii="Helvetica" w:eastAsia="Helvetica" w:hAnsi="Helvetica" w:cs="Helvetica"/>
          <w:color w:val="000000" w:themeColor="text1"/>
          <w:sz w:val="22"/>
          <w:szCs w:val="22"/>
        </w:rPr>
      </w:pPr>
      <w:r w:rsidRPr="321F79AC">
        <w:rPr>
          <w:rFonts w:ascii="Helvetica" w:eastAsia="Helvetica" w:hAnsi="Helvetica" w:cs="Helvetica"/>
          <w:color w:val="000000" w:themeColor="text1"/>
          <w:sz w:val="22"/>
          <w:szCs w:val="22"/>
        </w:rPr>
        <w:t xml:space="preserve">This colorfully illustrated hardcover book presents fourteen daily readings written for families with school-age children. The first half of the book explores the promise of Christmas by retelling seven stories from the Old Testament that anticipate the coming of a Savior King. Children will learn that prophets who foretold these promises longed to see them come to pass but did not live to celebrate the first Christmas morning. </w:t>
      </w:r>
    </w:p>
    <w:p w14:paraId="705C7533" w14:textId="77777777" w:rsidR="00F11A40" w:rsidRDefault="00F11A40" w:rsidP="00F11A40">
      <w:pPr>
        <w:shd w:val="clear" w:color="auto" w:fill="FFFFFF" w:themeFill="background1"/>
        <w:spacing w:after="0" w:line="240" w:lineRule="auto"/>
        <w:rPr>
          <w:sz w:val="22"/>
          <w:szCs w:val="22"/>
        </w:rPr>
      </w:pPr>
    </w:p>
    <w:p w14:paraId="26091A0B" w14:textId="77777777" w:rsidR="00F11A40" w:rsidRDefault="00F11A40" w:rsidP="00F11A40">
      <w:pPr>
        <w:shd w:val="clear" w:color="auto" w:fill="FFFFFF" w:themeFill="background1"/>
        <w:spacing w:after="0" w:line="240" w:lineRule="auto"/>
        <w:rPr>
          <w:rFonts w:ascii="Helvetica" w:eastAsia="Helvetica" w:hAnsi="Helvetica" w:cs="Helvetica"/>
          <w:color w:val="000000" w:themeColor="text1"/>
          <w:sz w:val="22"/>
          <w:szCs w:val="22"/>
        </w:rPr>
      </w:pPr>
      <w:r w:rsidRPr="770F857C">
        <w:rPr>
          <w:rFonts w:ascii="Helvetica" w:eastAsia="Helvetica" w:hAnsi="Helvetica" w:cs="Helvetica"/>
          <w:color w:val="000000" w:themeColor="text1"/>
          <w:sz w:val="22"/>
          <w:szCs w:val="22"/>
        </w:rPr>
        <w:t>After reading about the promises God made in the first half of the book, families will flip the book over on Christmas morning and spend the next seven days reading seven more stories from the New Testament that show how God fulfilled His promises by sending Jesus. Each day’s reading ends with questions that prompt family discussion.</w:t>
      </w:r>
    </w:p>
    <w:p w14:paraId="4638DCDB" w14:textId="77777777" w:rsidR="00F11A40" w:rsidRDefault="00F11A40" w:rsidP="00F11A40">
      <w:pPr>
        <w:spacing w:after="0" w:line="360" w:lineRule="auto"/>
        <w:rPr>
          <w:rFonts w:ascii="Helvetica" w:eastAsia="Helvetica" w:hAnsi="Helvetica" w:cs="Helvetica"/>
          <w:color w:val="000000" w:themeColor="text1"/>
          <w:sz w:val="22"/>
          <w:szCs w:val="22"/>
        </w:rPr>
      </w:pPr>
    </w:p>
    <w:p w14:paraId="0E7D94A1" w14:textId="77777777" w:rsidR="00F11A40" w:rsidRDefault="00F11A40" w:rsidP="00F11A40">
      <w:pPr>
        <w:spacing w:after="0" w:line="360" w:lineRule="auto"/>
        <w:rPr>
          <w:rFonts w:ascii="Helvetica" w:eastAsia="Helvetica" w:hAnsi="Helvetica" w:cs="Helvetica"/>
          <w:color w:val="000000" w:themeColor="text1"/>
          <w:sz w:val="22"/>
          <w:szCs w:val="22"/>
        </w:rPr>
      </w:pPr>
      <w:r w:rsidRPr="770F857C">
        <w:rPr>
          <w:rFonts w:ascii="Helvetica" w:eastAsia="Helvetica" w:hAnsi="Helvetica" w:cs="Helvetica"/>
          <w:b/>
          <w:bCs/>
          <w:color w:val="000000" w:themeColor="text1"/>
          <w:sz w:val="22"/>
          <w:szCs w:val="22"/>
        </w:rPr>
        <w:t>Talking Points</w:t>
      </w:r>
    </w:p>
    <w:p w14:paraId="02BB9A84" w14:textId="77777777" w:rsidR="00F11A40" w:rsidRDefault="00F11A40" w:rsidP="00F11A40">
      <w:pPr>
        <w:pStyle w:val="ListParagraph"/>
        <w:numPr>
          <w:ilvl w:val="0"/>
          <w:numId w:val="1"/>
        </w:numPr>
        <w:spacing w:after="0" w:line="360" w:lineRule="auto"/>
        <w:rPr>
          <w:rFonts w:ascii="Helvetica" w:eastAsia="Helvetica" w:hAnsi="Helvetica" w:cs="Helvetica"/>
          <w:i/>
          <w:iCs/>
          <w:color w:val="000000" w:themeColor="text1"/>
          <w:sz w:val="22"/>
          <w:szCs w:val="22"/>
        </w:rPr>
      </w:pPr>
      <w:r w:rsidRPr="770F857C">
        <w:rPr>
          <w:rFonts w:ascii="Helvetica" w:eastAsia="Helvetica" w:hAnsi="Helvetica" w:cs="Helvetica"/>
          <w:i/>
          <w:iCs/>
          <w:color w:val="000000" w:themeColor="text1"/>
          <w:sz w:val="22"/>
          <w:szCs w:val="22"/>
        </w:rPr>
        <w:t xml:space="preserve">Promises Made, Promises Kept </w:t>
      </w:r>
      <w:r w:rsidRPr="770F857C">
        <w:rPr>
          <w:rFonts w:ascii="Helvetica" w:eastAsia="Helvetica" w:hAnsi="Helvetica" w:cs="Helvetica"/>
          <w:color w:val="000000" w:themeColor="text1"/>
          <w:sz w:val="22"/>
          <w:szCs w:val="22"/>
        </w:rPr>
        <w:t>contains fourteen daily readings for families to learn from together before and after Christmas.</w:t>
      </w:r>
    </w:p>
    <w:p w14:paraId="72236C01" w14:textId="77777777" w:rsidR="00F11A40" w:rsidRDefault="00F11A40" w:rsidP="00F11A40">
      <w:pPr>
        <w:pStyle w:val="ListParagraph"/>
        <w:numPr>
          <w:ilvl w:val="0"/>
          <w:numId w:val="1"/>
        </w:numPr>
        <w:spacing w:after="0" w:line="360" w:lineRule="auto"/>
        <w:rPr>
          <w:rFonts w:ascii="Helvetica" w:eastAsia="Helvetica" w:hAnsi="Helvetica" w:cs="Helvetica"/>
          <w:color w:val="000000" w:themeColor="text1"/>
          <w:sz w:val="22"/>
          <w:szCs w:val="22"/>
        </w:rPr>
      </w:pPr>
      <w:r w:rsidRPr="770F857C">
        <w:rPr>
          <w:rFonts w:ascii="Helvetica" w:eastAsia="Helvetica" w:hAnsi="Helvetica" w:cs="Helvetica"/>
          <w:color w:val="000000" w:themeColor="text1"/>
          <w:sz w:val="22"/>
          <w:szCs w:val="22"/>
        </w:rPr>
        <w:t>There are seven readings accompanied by colorful illustrations that explore the Old Testament prophesies pointing forward to the coming Messiah. These are read before Christmas.</w:t>
      </w:r>
    </w:p>
    <w:p w14:paraId="53F34917" w14:textId="77777777" w:rsidR="00F11A40" w:rsidRDefault="00F11A40" w:rsidP="00F11A40">
      <w:pPr>
        <w:pStyle w:val="ListParagraph"/>
        <w:numPr>
          <w:ilvl w:val="0"/>
          <w:numId w:val="1"/>
        </w:numPr>
        <w:spacing w:after="0" w:line="360" w:lineRule="auto"/>
        <w:rPr>
          <w:rFonts w:ascii="Helvetica" w:eastAsia="Helvetica" w:hAnsi="Helvetica" w:cs="Helvetica"/>
          <w:color w:val="000000" w:themeColor="text1"/>
          <w:sz w:val="22"/>
          <w:szCs w:val="22"/>
        </w:rPr>
      </w:pPr>
      <w:r w:rsidRPr="321F79AC">
        <w:rPr>
          <w:rFonts w:ascii="Helvetica" w:eastAsia="Helvetica" w:hAnsi="Helvetica" w:cs="Helvetica"/>
          <w:color w:val="000000" w:themeColor="text1"/>
          <w:sz w:val="22"/>
          <w:szCs w:val="22"/>
        </w:rPr>
        <w:t xml:space="preserve">There are seven additional readings from the New Testament that show how Jesus is the fulfillment of all that was foretold. </w:t>
      </w:r>
    </w:p>
    <w:p w14:paraId="3747E952" w14:textId="77777777" w:rsidR="00F11A40" w:rsidRDefault="00F11A40" w:rsidP="00F11A40">
      <w:pPr>
        <w:pStyle w:val="ListParagraph"/>
        <w:numPr>
          <w:ilvl w:val="0"/>
          <w:numId w:val="1"/>
        </w:numPr>
        <w:spacing w:after="0" w:line="360" w:lineRule="auto"/>
        <w:rPr>
          <w:rFonts w:ascii="Helvetica" w:eastAsia="Helvetica" w:hAnsi="Helvetica" w:cs="Helvetica"/>
          <w:color w:val="000000" w:themeColor="text1"/>
          <w:sz w:val="22"/>
          <w:szCs w:val="22"/>
        </w:rPr>
      </w:pPr>
      <w:r w:rsidRPr="770F857C">
        <w:rPr>
          <w:rFonts w:ascii="Helvetica" w:eastAsia="Helvetica" w:hAnsi="Helvetica" w:cs="Helvetica"/>
          <w:color w:val="000000" w:themeColor="text1"/>
          <w:sz w:val="22"/>
          <w:szCs w:val="22"/>
        </w:rPr>
        <w:t>The book takes children through the Gospel story and gives them a fuller understanding of the true meaning of Christmas.</w:t>
      </w:r>
    </w:p>
    <w:p w14:paraId="5CCED331" w14:textId="77777777" w:rsidR="00F11A40" w:rsidRDefault="00F11A40" w:rsidP="00F11A40">
      <w:pPr>
        <w:pStyle w:val="ListParagraph"/>
        <w:numPr>
          <w:ilvl w:val="0"/>
          <w:numId w:val="1"/>
        </w:numPr>
        <w:spacing w:after="0" w:line="360" w:lineRule="auto"/>
        <w:rPr>
          <w:rFonts w:ascii="Helvetica" w:eastAsia="Helvetica" w:hAnsi="Helvetica" w:cs="Helvetica"/>
          <w:color w:val="000000" w:themeColor="text1"/>
          <w:sz w:val="22"/>
          <w:szCs w:val="22"/>
        </w:rPr>
      </w:pPr>
      <w:r w:rsidRPr="770F857C">
        <w:rPr>
          <w:rFonts w:ascii="Helvetica" w:eastAsia="Helvetica" w:hAnsi="Helvetica" w:cs="Helvetica"/>
          <w:color w:val="000000" w:themeColor="text1"/>
          <w:sz w:val="22"/>
          <w:szCs w:val="22"/>
        </w:rPr>
        <w:t xml:space="preserve">Suited for children ages seven and older.  </w:t>
      </w:r>
    </w:p>
    <w:p w14:paraId="0588E7EE" w14:textId="77777777" w:rsidR="00F11A40" w:rsidRDefault="00F11A40" w:rsidP="00F11A40">
      <w:pPr>
        <w:pStyle w:val="ListParagraph"/>
        <w:numPr>
          <w:ilvl w:val="0"/>
          <w:numId w:val="1"/>
        </w:numPr>
        <w:spacing w:after="0" w:line="360" w:lineRule="auto"/>
        <w:rPr>
          <w:rFonts w:ascii="Helvetica" w:eastAsia="Helvetica" w:hAnsi="Helvetica" w:cs="Helvetica"/>
          <w:color w:val="000000" w:themeColor="text1"/>
          <w:sz w:val="22"/>
          <w:szCs w:val="22"/>
        </w:rPr>
      </w:pPr>
      <w:r w:rsidRPr="770F857C">
        <w:rPr>
          <w:rFonts w:ascii="Helvetica" w:eastAsia="Helvetica" w:hAnsi="Helvetica" w:cs="Helvetica"/>
          <w:color w:val="000000" w:themeColor="text1"/>
          <w:sz w:val="22"/>
          <w:szCs w:val="22"/>
        </w:rPr>
        <w:t>Opens the door to many Gospel conversations with children and grandchildren.</w:t>
      </w:r>
    </w:p>
    <w:p w14:paraId="703642DD" w14:textId="77777777" w:rsidR="00F11A40" w:rsidRDefault="00F11A40" w:rsidP="00F11A40">
      <w:pPr>
        <w:pStyle w:val="ListParagraph"/>
        <w:numPr>
          <w:ilvl w:val="0"/>
          <w:numId w:val="1"/>
        </w:numPr>
        <w:spacing w:after="0" w:line="360" w:lineRule="auto"/>
        <w:rPr>
          <w:rFonts w:ascii="Helvetica" w:eastAsia="Helvetica" w:hAnsi="Helvetica" w:cs="Helvetica"/>
          <w:color w:val="000000" w:themeColor="text1"/>
          <w:sz w:val="22"/>
          <w:szCs w:val="22"/>
        </w:rPr>
      </w:pPr>
      <w:r w:rsidRPr="770F857C">
        <w:rPr>
          <w:rFonts w:ascii="Helvetica" w:eastAsia="Helvetica" w:hAnsi="Helvetica" w:cs="Helvetica"/>
          <w:color w:val="000000" w:themeColor="text1"/>
          <w:sz w:val="22"/>
          <w:szCs w:val="22"/>
        </w:rPr>
        <w:t>This is a great book to make part of any family holiday tradition.</w:t>
      </w:r>
    </w:p>
    <w:p w14:paraId="6CB01B55" w14:textId="77777777" w:rsidR="00F11A40" w:rsidRDefault="00F11A40" w:rsidP="00F11A40">
      <w:pPr>
        <w:spacing w:after="0" w:line="360" w:lineRule="auto"/>
        <w:rPr>
          <w:rFonts w:ascii="Helvetica" w:eastAsia="Helvetica" w:hAnsi="Helvetica" w:cs="Helvetica"/>
          <w:color w:val="000000" w:themeColor="text1"/>
          <w:sz w:val="22"/>
          <w:szCs w:val="22"/>
        </w:rPr>
      </w:pPr>
    </w:p>
    <w:p w14:paraId="3B15803E" w14:textId="77777777" w:rsidR="00F11A40" w:rsidRDefault="00F11A40" w:rsidP="00F11A40">
      <w:pPr>
        <w:spacing w:after="0"/>
        <w:rPr>
          <w:rFonts w:ascii="Helvetica" w:eastAsia="Helvetica" w:hAnsi="Helvetica" w:cs="Helvetica"/>
          <w:color w:val="000000" w:themeColor="text1"/>
          <w:sz w:val="22"/>
          <w:szCs w:val="22"/>
        </w:rPr>
      </w:pPr>
      <w:r w:rsidRPr="770F857C">
        <w:rPr>
          <w:rFonts w:ascii="Helvetica" w:eastAsia="Helvetica" w:hAnsi="Helvetica" w:cs="Helvetica"/>
          <w:b/>
          <w:bCs/>
          <w:color w:val="000000" w:themeColor="text1"/>
          <w:sz w:val="22"/>
          <w:szCs w:val="22"/>
        </w:rPr>
        <w:t>Social Media Copy</w:t>
      </w:r>
    </w:p>
    <w:p w14:paraId="213202E1" w14:textId="158E22C0" w:rsidR="00376A75" w:rsidRPr="00F11A40" w:rsidRDefault="00F11A40" w:rsidP="00F11A40">
      <w:pPr>
        <w:shd w:val="clear" w:color="auto" w:fill="FFFFFF" w:themeFill="background1"/>
        <w:spacing w:after="360" w:line="240" w:lineRule="auto"/>
        <w:rPr>
          <w:rFonts w:ascii="Helvetica" w:eastAsia="Helvetica" w:hAnsi="Helvetica" w:cs="Helvetica"/>
          <w:color w:val="000000" w:themeColor="text1"/>
          <w:sz w:val="22"/>
          <w:szCs w:val="22"/>
        </w:rPr>
      </w:pPr>
      <w:r w:rsidRPr="397355AE">
        <w:rPr>
          <w:rFonts w:ascii="Arial" w:eastAsia="Arial" w:hAnsi="Arial" w:cs="Arial"/>
          <w:color w:val="000000" w:themeColor="text1"/>
          <w:sz w:val="22"/>
          <w:szCs w:val="22"/>
        </w:rPr>
        <w:t xml:space="preserve">This Christmas, start a new family tradition by reading the fun book titled </w:t>
      </w:r>
      <w:r w:rsidRPr="397355AE">
        <w:rPr>
          <w:rFonts w:ascii="Arial" w:eastAsia="Arial" w:hAnsi="Arial" w:cs="Arial"/>
          <w:i/>
          <w:iCs/>
          <w:color w:val="000000" w:themeColor="text1"/>
          <w:sz w:val="22"/>
          <w:szCs w:val="22"/>
        </w:rPr>
        <w:t>Promises Made, Promises Kept: A Family Devotional for Christmas.</w:t>
      </w:r>
      <w:r w:rsidRPr="397355AE">
        <w:rPr>
          <w:rFonts w:ascii="Arial" w:eastAsia="Arial" w:hAnsi="Arial" w:cs="Arial"/>
          <w:color w:val="000000" w:themeColor="text1"/>
          <w:sz w:val="22"/>
          <w:szCs w:val="22"/>
        </w:rPr>
        <w:t xml:space="preserve"> Together with your children or grandchildren, you’ll read several Bible stories that explore the Old Testament prophesies about the coming Messiah. Then on Christmas day, you’ll flip the book over and read more stories that illustrate how Jesus is the fulfilment of all that was promised</w:t>
      </w:r>
      <w:r>
        <w:rPr>
          <w:rFonts w:ascii="Arial" w:eastAsia="Arial" w:hAnsi="Arial" w:cs="Arial"/>
          <w:color w:val="000000" w:themeColor="text1"/>
          <w:sz w:val="22"/>
          <w:szCs w:val="22"/>
        </w:rPr>
        <w:t>.</w:t>
      </w:r>
      <w:r w:rsidRPr="397355AE">
        <w:rPr>
          <w:rFonts w:ascii="Helvetica" w:eastAsia="Helvetica" w:hAnsi="Helvetica" w:cs="Helvetica"/>
          <w:color w:val="000000" w:themeColor="text1"/>
          <w:sz w:val="22"/>
          <w:szCs w:val="22"/>
        </w:rPr>
        <w:t xml:space="preserve"> Obtain your copy at </w:t>
      </w:r>
      <w:r w:rsidRPr="397355AE">
        <w:rPr>
          <w:rFonts w:ascii="Helvetica" w:eastAsia="Helvetica" w:hAnsi="Helvetica" w:cs="Helvetica"/>
          <w:i/>
          <w:iCs/>
          <w:color w:val="000000" w:themeColor="text1"/>
          <w:sz w:val="22"/>
          <w:szCs w:val="22"/>
        </w:rPr>
        <w:t>truthforlife.org/donate.</w:t>
      </w:r>
    </w:p>
    <w:sectPr w:rsidR="00376A75" w:rsidRPr="00F11A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0FFF5F"/>
    <w:multiLevelType w:val="hybridMultilevel"/>
    <w:tmpl w:val="F55A03AA"/>
    <w:lvl w:ilvl="0" w:tplc="E188DDA4">
      <w:start w:val="1"/>
      <w:numFmt w:val="bullet"/>
      <w:lvlText w:val=""/>
      <w:lvlJc w:val="left"/>
      <w:pPr>
        <w:ind w:left="720" w:hanging="360"/>
      </w:pPr>
      <w:rPr>
        <w:rFonts w:ascii="Symbol" w:hAnsi="Symbol" w:hint="default"/>
      </w:rPr>
    </w:lvl>
    <w:lvl w:ilvl="1" w:tplc="976442D6">
      <w:start w:val="1"/>
      <w:numFmt w:val="bullet"/>
      <w:lvlText w:val="o"/>
      <w:lvlJc w:val="left"/>
      <w:pPr>
        <w:ind w:left="1440" w:hanging="360"/>
      </w:pPr>
      <w:rPr>
        <w:rFonts w:ascii="Courier New" w:hAnsi="Courier New" w:hint="default"/>
      </w:rPr>
    </w:lvl>
    <w:lvl w:ilvl="2" w:tplc="9C4EFFAA">
      <w:start w:val="1"/>
      <w:numFmt w:val="bullet"/>
      <w:lvlText w:val=""/>
      <w:lvlJc w:val="left"/>
      <w:pPr>
        <w:ind w:left="2160" w:hanging="360"/>
      </w:pPr>
      <w:rPr>
        <w:rFonts w:ascii="Wingdings" w:hAnsi="Wingdings" w:hint="default"/>
      </w:rPr>
    </w:lvl>
    <w:lvl w:ilvl="3" w:tplc="B14ADB0A">
      <w:start w:val="1"/>
      <w:numFmt w:val="bullet"/>
      <w:lvlText w:val=""/>
      <w:lvlJc w:val="left"/>
      <w:pPr>
        <w:ind w:left="2880" w:hanging="360"/>
      </w:pPr>
      <w:rPr>
        <w:rFonts w:ascii="Symbol" w:hAnsi="Symbol" w:hint="default"/>
      </w:rPr>
    </w:lvl>
    <w:lvl w:ilvl="4" w:tplc="9E68A39E">
      <w:start w:val="1"/>
      <w:numFmt w:val="bullet"/>
      <w:lvlText w:val="o"/>
      <w:lvlJc w:val="left"/>
      <w:pPr>
        <w:ind w:left="3600" w:hanging="360"/>
      </w:pPr>
      <w:rPr>
        <w:rFonts w:ascii="Courier New" w:hAnsi="Courier New" w:hint="default"/>
      </w:rPr>
    </w:lvl>
    <w:lvl w:ilvl="5" w:tplc="63C4D340">
      <w:start w:val="1"/>
      <w:numFmt w:val="bullet"/>
      <w:lvlText w:val=""/>
      <w:lvlJc w:val="left"/>
      <w:pPr>
        <w:ind w:left="4320" w:hanging="360"/>
      </w:pPr>
      <w:rPr>
        <w:rFonts w:ascii="Wingdings" w:hAnsi="Wingdings" w:hint="default"/>
      </w:rPr>
    </w:lvl>
    <w:lvl w:ilvl="6" w:tplc="D4D6B974">
      <w:start w:val="1"/>
      <w:numFmt w:val="bullet"/>
      <w:lvlText w:val=""/>
      <w:lvlJc w:val="left"/>
      <w:pPr>
        <w:ind w:left="5040" w:hanging="360"/>
      </w:pPr>
      <w:rPr>
        <w:rFonts w:ascii="Symbol" w:hAnsi="Symbol" w:hint="default"/>
      </w:rPr>
    </w:lvl>
    <w:lvl w:ilvl="7" w:tplc="3EC6A8D2">
      <w:start w:val="1"/>
      <w:numFmt w:val="bullet"/>
      <w:lvlText w:val="o"/>
      <w:lvlJc w:val="left"/>
      <w:pPr>
        <w:ind w:left="5760" w:hanging="360"/>
      </w:pPr>
      <w:rPr>
        <w:rFonts w:ascii="Courier New" w:hAnsi="Courier New" w:hint="default"/>
      </w:rPr>
    </w:lvl>
    <w:lvl w:ilvl="8" w:tplc="0C0A2572">
      <w:start w:val="1"/>
      <w:numFmt w:val="bullet"/>
      <w:lvlText w:val=""/>
      <w:lvlJc w:val="left"/>
      <w:pPr>
        <w:ind w:left="6480" w:hanging="360"/>
      </w:pPr>
      <w:rPr>
        <w:rFonts w:ascii="Wingdings" w:hAnsi="Wingdings" w:hint="default"/>
      </w:rPr>
    </w:lvl>
  </w:abstractNum>
  <w:num w:numId="1" w16cid:durableId="2014603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A40"/>
    <w:rsid w:val="00376A75"/>
    <w:rsid w:val="004B2981"/>
    <w:rsid w:val="00550D5E"/>
    <w:rsid w:val="006A597B"/>
    <w:rsid w:val="00744ABE"/>
    <w:rsid w:val="00AF603E"/>
    <w:rsid w:val="00B219A3"/>
    <w:rsid w:val="00F11A40"/>
    <w:rsid w:val="00FD66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B19EF17"/>
  <w15:chartTrackingRefBased/>
  <w15:docId w15:val="{3B9C46D5-CDD5-0349-B6CA-4A3C4C8C5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A40"/>
    <w:pPr>
      <w:spacing w:after="160" w:line="279" w:lineRule="auto"/>
    </w:pPr>
    <w:rPr>
      <w:rFonts w:eastAsiaTheme="minorEastAsia"/>
      <w:lang w:eastAsia="ja-JP"/>
    </w:rPr>
  </w:style>
  <w:style w:type="paragraph" w:styleId="Heading1">
    <w:name w:val="heading 1"/>
    <w:basedOn w:val="Normal"/>
    <w:next w:val="Normal"/>
    <w:link w:val="Heading1Char"/>
    <w:uiPriority w:val="9"/>
    <w:qFormat/>
    <w:rsid w:val="00F11A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11A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11A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11A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11A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11A4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11A4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11A4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11A4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1A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11A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11A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11A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11A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11A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11A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11A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11A40"/>
    <w:rPr>
      <w:rFonts w:eastAsiaTheme="majorEastAsia" w:cstheme="majorBidi"/>
      <w:color w:val="272727" w:themeColor="text1" w:themeTint="D8"/>
    </w:rPr>
  </w:style>
  <w:style w:type="paragraph" w:styleId="Title">
    <w:name w:val="Title"/>
    <w:basedOn w:val="Normal"/>
    <w:next w:val="Normal"/>
    <w:link w:val="TitleChar"/>
    <w:uiPriority w:val="10"/>
    <w:qFormat/>
    <w:rsid w:val="00F11A4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1A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11A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11A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11A40"/>
    <w:pPr>
      <w:spacing w:before="160"/>
      <w:jc w:val="center"/>
    </w:pPr>
    <w:rPr>
      <w:i/>
      <w:iCs/>
      <w:color w:val="404040" w:themeColor="text1" w:themeTint="BF"/>
    </w:rPr>
  </w:style>
  <w:style w:type="character" w:customStyle="1" w:styleId="QuoteChar">
    <w:name w:val="Quote Char"/>
    <w:basedOn w:val="DefaultParagraphFont"/>
    <w:link w:val="Quote"/>
    <w:uiPriority w:val="29"/>
    <w:rsid w:val="00F11A40"/>
    <w:rPr>
      <w:i/>
      <w:iCs/>
      <w:color w:val="404040" w:themeColor="text1" w:themeTint="BF"/>
    </w:rPr>
  </w:style>
  <w:style w:type="paragraph" w:styleId="ListParagraph">
    <w:name w:val="List Paragraph"/>
    <w:basedOn w:val="Normal"/>
    <w:uiPriority w:val="34"/>
    <w:qFormat/>
    <w:rsid w:val="00F11A40"/>
    <w:pPr>
      <w:ind w:left="720"/>
      <w:contextualSpacing/>
    </w:pPr>
  </w:style>
  <w:style w:type="character" w:styleId="IntenseEmphasis">
    <w:name w:val="Intense Emphasis"/>
    <w:basedOn w:val="DefaultParagraphFont"/>
    <w:uiPriority w:val="21"/>
    <w:qFormat/>
    <w:rsid w:val="00F11A40"/>
    <w:rPr>
      <w:i/>
      <w:iCs/>
      <w:color w:val="0F4761" w:themeColor="accent1" w:themeShade="BF"/>
    </w:rPr>
  </w:style>
  <w:style w:type="paragraph" w:styleId="IntenseQuote">
    <w:name w:val="Intense Quote"/>
    <w:basedOn w:val="Normal"/>
    <w:next w:val="Normal"/>
    <w:link w:val="IntenseQuoteChar"/>
    <w:uiPriority w:val="30"/>
    <w:qFormat/>
    <w:rsid w:val="00F11A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11A40"/>
    <w:rPr>
      <w:i/>
      <w:iCs/>
      <w:color w:val="0F4761" w:themeColor="accent1" w:themeShade="BF"/>
    </w:rPr>
  </w:style>
  <w:style w:type="character" w:styleId="IntenseReference">
    <w:name w:val="Intense Reference"/>
    <w:basedOn w:val="DefaultParagraphFont"/>
    <w:uiPriority w:val="32"/>
    <w:qFormat/>
    <w:rsid w:val="00F11A40"/>
    <w:rPr>
      <w:b/>
      <w:bCs/>
      <w:smallCaps/>
      <w:color w:val="0F4761" w:themeColor="accent1" w:themeShade="BF"/>
      <w:spacing w:val="5"/>
    </w:rPr>
  </w:style>
  <w:style w:type="character" w:styleId="Hyperlink">
    <w:name w:val="Hyperlink"/>
    <w:basedOn w:val="DefaultParagraphFont"/>
    <w:uiPriority w:val="99"/>
    <w:unhideWhenUsed/>
    <w:rsid w:val="00F11A40"/>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ruthforlife.org/donat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340</Words>
  <Characters>1944</Characters>
  <Application>Microsoft Office Word</Application>
  <DocSecurity>0</DocSecurity>
  <Lines>16</Lines>
  <Paragraphs>4</Paragraphs>
  <ScaleCrop>false</ScaleCrop>
  <Company/>
  <LinksUpToDate>false</LinksUpToDate>
  <CharactersWithSpaces>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2</cp:revision>
  <dcterms:created xsi:type="dcterms:W3CDTF">2024-10-24T14:01:00Z</dcterms:created>
  <dcterms:modified xsi:type="dcterms:W3CDTF">2024-10-24T20:00:00Z</dcterms:modified>
</cp:coreProperties>
</file>