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737AB" w14:textId="77777777" w:rsidR="00E30BCE" w:rsidRDefault="00E30BCE" w:rsidP="00E30BCE">
      <w:pPr>
        <w:jc w:val="center"/>
        <w:rPr>
          <w:rFonts w:ascii="Calibri" w:eastAsia="Calibri" w:hAnsi="Calibri" w:cs="Calibri"/>
          <w:color w:val="000000" w:themeColor="text1"/>
          <w:sz w:val="40"/>
          <w:szCs w:val="40"/>
        </w:rPr>
      </w:pPr>
      <w:r w:rsidRPr="3E37A752">
        <w:rPr>
          <w:rFonts w:ascii="Calibri" w:eastAsia="Calibri" w:hAnsi="Calibri" w:cs="Calibri"/>
          <w:b/>
          <w:bCs/>
          <w:color w:val="000000" w:themeColor="text1"/>
          <w:sz w:val="40"/>
          <w:szCs w:val="40"/>
        </w:rPr>
        <w:t>TRUTH FOR LIFE WITH ALISTAIR BEGG</w:t>
      </w:r>
    </w:p>
    <w:p w14:paraId="6E6BC938" w14:textId="77777777" w:rsidR="00E30BCE" w:rsidRDefault="00E30BCE" w:rsidP="00E30BCE">
      <w:pPr>
        <w:spacing w:after="0" w:line="276" w:lineRule="auto"/>
        <w:jc w:val="center"/>
        <w:rPr>
          <w:rFonts w:ascii="Helvetica" w:eastAsia="Helvetica" w:hAnsi="Helvetica" w:cs="Helvetica"/>
          <w:color w:val="000000" w:themeColor="text1"/>
          <w:sz w:val="32"/>
          <w:szCs w:val="32"/>
        </w:rPr>
      </w:pPr>
      <w:r w:rsidRPr="0AF4C5DD">
        <w:rPr>
          <w:rFonts w:ascii="Helvetica" w:eastAsia="Helvetica" w:hAnsi="Helvetica" w:cs="Helvetica"/>
          <w:b/>
          <w:bCs/>
          <w:color w:val="000000" w:themeColor="text1"/>
          <w:sz w:val="32"/>
          <w:szCs w:val="32"/>
        </w:rPr>
        <w:t>Daily Series</w:t>
      </w:r>
    </w:p>
    <w:p w14:paraId="3813602E" w14:textId="77777777" w:rsidR="00E30BCE" w:rsidRDefault="00E30BCE" w:rsidP="00E30BCE">
      <w:pPr>
        <w:shd w:val="clear" w:color="auto" w:fill="FFFFFF" w:themeFill="background1"/>
        <w:spacing w:after="0" w:line="360" w:lineRule="auto"/>
        <w:jc w:val="center"/>
        <w:rPr>
          <w:rFonts w:ascii="Helvetica" w:eastAsia="Helvetica" w:hAnsi="Helvetica" w:cs="Helvetica"/>
          <w:b/>
          <w:bCs/>
          <w:color w:val="000000" w:themeColor="text1"/>
          <w:sz w:val="28"/>
          <w:szCs w:val="28"/>
        </w:rPr>
      </w:pPr>
      <w:r w:rsidRPr="0AF4C5DD">
        <w:rPr>
          <w:rFonts w:ascii="Helvetica" w:eastAsia="Helvetica" w:hAnsi="Helvetica" w:cs="Helvetica"/>
          <w:b/>
          <w:bCs/>
          <w:color w:val="000000" w:themeColor="text1"/>
          <w:sz w:val="28"/>
          <w:szCs w:val="28"/>
        </w:rPr>
        <w:t>January 1-30</w:t>
      </w:r>
    </w:p>
    <w:p w14:paraId="5A5DA1B2" w14:textId="77777777" w:rsidR="00E30BCE" w:rsidRDefault="00E30BCE" w:rsidP="00E30BCE">
      <w:pPr>
        <w:spacing w:after="0" w:line="360" w:lineRule="auto"/>
        <w:jc w:val="center"/>
        <w:rPr>
          <w:rFonts w:ascii="Helvetica" w:eastAsia="Helvetica" w:hAnsi="Helvetica" w:cs="Helvetica"/>
          <w:color w:val="000000" w:themeColor="text1"/>
          <w:sz w:val="28"/>
          <w:szCs w:val="28"/>
        </w:rPr>
      </w:pPr>
      <w:r w:rsidRPr="0AF4C5DD">
        <w:rPr>
          <w:rFonts w:ascii="Helvetica" w:eastAsia="Helvetica" w:hAnsi="Helvetica" w:cs="Helvetica"/>
          <w:b/>
          <w:bCs/>
          <w:color w:val="000000" w:themeColor="text1"/>
          <w:sz w:val="28"/>
          <w:szCs w:val="28"/>
        </w:rPr>
        <w:t xml:space="preserve">A Study in 1 and 2 Samuel, Volume 8 </w:t>
      </w:r>
    </w:p>
    <w:p w14:paraId="55111376" w14:textId="77777777" w:rsidR="00E30BCE" w:rsidRDefault="00E30BCE" w:rsidP="00E30BCE">
      <w:pPr>
        <w:spacing w:after="0" w:line="360" w:lineRule="auto"/>
        <w:jc w:val="center"/>
        <w:rPr>
          <w:rFonts w:ascii="Helvetica" w:eastAsia="Helvetica" w:hAnsi="Helvetica" w:cs="Helvetica"/>
          <w:color w:val="000000" w:themeColor="text1"/>
          <w:sz w:val="22"/>
          <w:szCs w:val="22"/>
        </w:rPr>
      </w:pPr>
      <w:r w:rsidRPr="0AF4C5DD">
        <w:rPr>
          <w:rFonts w:ascii="Helvetica" w:eastAsia="Helvetica" w:hAnsi="Helvetica" w:cs="Helvetica"/>
          <w:color w:val="000000" w:themeColor="text1"/>
          <w:sz w:val="22"/>
          <w:szCs w:val="22"/>
        </w:rPr>
        <w:t>2 Samuel 13:1 – 20:26</w:t>
      </w:r>
    </w:p>
    <w:p w14:paraId="0B2481FE" w14:textId="1806C093" w:rsidR="00E30BCE" w:rsidRDefault="00E30BCE" w:rsidP="00E30BCE">
      <w:pPr>
        <w:spacing w:after="0" w:line="240" w:lineRule="auto"/>
        <w:jc w:val="center"/>
        <w:rPr>
          <w:rFonts w:ascii="Helvetica" w:eastAsia="Helvetica" w:hAnsi="Helvetica" w:cs="Helvetica"/>
          <w:color w:val="000000" w:themeColor="text1"/>
          <w:sz w:val="22"/>
          <w:szCs w:val="22"/>
        </w:rPr>
      </w:pPr>
      <w:r>
        <w:rPr>
          <w:rFonts w:ascii="Helvetica" w:eastAsia="Helvetica" w:hAnsi="Helvetica" w:cs="Helvetica"/>
          <w:color w:val="000000" w:themeColor="text1"/>
          <w:sz w:val="22"/>
          <w:szCs w:val="22"/>
        </w:rPr>
        <w:t xml:space="preserve"> </w:t>
      </w:r>
    </w:p>
    <w:p w14:paraId="129BA4E0" w14:textId="3685AF96" w:rsidR="00E30BCE" w:rsidRDefault="00E30BCE" w:rsidP="00E30BCE">
      <w:pPr>
        <w:spacing w:after="240" w:line="276" w:lineRule="auto"/>
        <w:rPr>
          <w:rFonts w:ascii="Helvetica" w:eastAsia="Helvetica" w:hAnsi="Helvetica" w:cs="Helvetica"/>
          <w:b/>
          <w:bCs/>
          <w:color w:val="000000" w:themeColor="text1"/>
          <w:sz w:val="22"/>
          <w:szCs w:val="22"/>
        </w:rPr>
      </w:pPr>
      <w:r w:rsidRPr="3BDD5A32">
        <w:rPr>
          <w:rFonts w:ascii="Helvetica" w:eastAsia="Helvetica" w:hAnsi="Helvetica" w:cs="Helvetica"/>
          <w:b/>
          <w:bCs/>
          <w:color w:val="000000" w:themeColor="text1"/>
          <w:sz w:val="22"/>
          <w:szCs w:val="22"/>
        </w:rPr>
        <w:t xml:space="preserve">Point graphics here: </w:t>
      </w:r>
      <w:hyperlink r:id="rId4" w:history="1">
        <w:r w:rsidRPr="005E17FF">
          <w:rPr>
            <w:rStyle w:val="Hyperlink"/>
            <w:rFonts w:ascii="Helvetica" w:eastAsia="Helvetica" w:hAnsi="Helvetica" w:cs="Helvetica"/>
            <w:b/>
            <w:bCs/>
            <w:sz w:val="22"/>
            <w:szCs w:val="22"/>
          </w:rPr>
          <w:t>https://www.truthforlife.org/resources/series/give-us-king-volume-8/</w:t>
        </w:r>
      </w:hyperlink>
      <w:r>
        <w:rPr>
          <w:rFonts w:ascii="Helvetica" w:eastAsia="Helvetica" w:hAnsi="Helvetica" w:cs="Helvetica"/>
          <w:b/>
          <w:bCs/>
          <w:color w:val="000000" w:themeColor="text1"/>
          <w:sz w:val="22"/>
          <w:szCs w:val="22"/>
        </w:rPr>
        <w:t xml:space="preserve"> </w:t>
      </w:r>
    </w:p>
    <w:p w14:paraId="7810D04E" w14:textId="77777777" w:rsidR="00E30BCE" w:rsidRDefault="00E30BCE" w:rsidP="00E30BCE">
      <w:pPr>
        <w:spacing w:after="240" w:line="276" w:lineRule="auto"/>
        <w:rPr>
          <w:rFonts w:ascii="Helvetica" w:eastAsia="Helvetica" w:hAnsi="Helvetica" w:cs="Helvetica"/>
          <w:color w:val="000000" w:themeColor="text1"/>
          <w:sz w:val="22"/>
          <w:szCs w:val="22"/>
        </w:rPr>
      </w:pPr>
      <w:r w:rsidRPr="00E30BCE">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3814439C" w14:textId="77777777" w:rsidR="00E30BCE" w:rsidRDefault="00E30BCE" w:rsidP="00E30BCE">
      <w:pPr>
        <w:spacing w:after="240" w:line="276" w:lineRule="auto"/>
        <w:rPr>
          <w:rFonts w:ascii="Helvetica" w:eastAsia="Helvetica" w:hAnsi="Helvetica" w:cs="Helvetica"/>
          <w:color w:val="000000" w:themeColor="text1"/>
          <w:sz w:val="22"/>
          <w:szCs w:val="22"/>
        </w:rPr>
      </w:pPr>
      <w:r w:rsidRPr="3BDD5A32">
        <w:rPr>
          <w:rFonts w:ascii="Helvetica" w:eastAsia="Helvetica" w:hAnsi="Helvetica" w:cs="Helvetica"/>
          <w:b/>
          <w:bCs/>
          <w:color w:val="000000" w:themeColor="text1"/>
          <w:sz w:val="22"/>
          <w:szCs w:val="22"/>
        </w:rPr>
        <w:t>Series Description</w:t>
      </w:r>
    </w:p>
    <w:p w14:paraId="7C729A80" w14:textId="77777777" w:rsidR="00E30BCE" w:rsidRDefault="00E30BCE" w:rsidP="00E30BCE">
      <w:pPr>
        <w:spacing w:after="0" w:line="360" w:lineRule="auto"/>
        <w:rPr>
          <w:rFonts w:ascii="Helvetica" w:eastAsia="Helvetica" w:hAnsi="Helvetica" w:cs="Helvetica"/>
          <w:color w:val="2B2727"/>
          <w:sz w:val="22"/>
          <w:szCs w:val="22"/>
        </w:rPr>
      </w:pPr>
      <w:r w:rsidRPr="3BDD5A32">
        <w:rPr>
          <w:rFonts w:ascii="Helvetica" w:eastAsia="Helvetica" w:hAnsi="Helvetica" w:cs="Helvetica"/>
          <w:color w:val="2B2727"/>
          <w:sz w:val="22"/>
          <w:szCs w:val="22"/>
        </w:rPr>
        <w:t>Alistair Begg traces the effects of David’s sin as they spread like ripples throughout his kingdom, culminating in the outright rebellion of his son Absalom. While the insurrection was eventually quelled through God’s providence, this tumultuous period of King David’s reign reminds us of the frailty of all earthly kingdoms and of the surpassing worth of Christ’s kingly rule.</w:t>
      </w:r>
    </w:p>
    <w:p w14:paraId="539E10BE" w14:textId="77777777" w:rsidR="00E30BCE" w:rsidRDefault="00E30BCE" w:rsidP="00E30BCE">
      <w:pPr>
        <w:spacing w:after="0" w:line="360" w:lineRule="auto"/>
        <w:rPr>
          <w:rFonts w:ascii="Helvetica" w:eastAsia="Helvetica" w:hAnsi="Helvetica" w:cs="Helvetica"/>
          <w:color w:val="2B2727"/>
        </w:rPr>
      </w:pPr>
    </w:p>
    <w:p w14:paraId="71F5269B" w14:textId="77777777" w:rsidR="00E30BCE" w:rsidRDefault="00E30BCE" w:rsidP="00E30BCE">
      <w:pPr>
        <w:spacing w:after="0" w:line="360" w:lineRule="auto"/>
        <w:rPr>
          <w:rFonts w:ascii="Helvetica" w:eastAsia="Helvetica" w:hAnsi="Helvetica" w:cs="Helvetica"/>
          <w:color w:val="2B2727"/>
          <w:sz w:val="22"/>
          <w:szCs w:val="22"/>
        </w:rPr>
      </w:pPr>
      <w:r w:rsidRPr="3BDD5A32">
        <w:rPr>
          <w:rFonts w:ascii="Helvetica" w:eastAsia="Helvetica" w:hAnsi="Helvetica" w:cs="Helvetica"/>
          <w:b/>
          <w:bCs/>
          <w:color w:val="2B2727"/>
          <w:sz w:val="22"/>
          <w:szCs w:val="22"/>
        </w:rPr>
        <w:t>Social Media Copy</w:t>
      </w:r>
      <w:r w:rsidRPr="3BDD5A32">
        <w:rPr>
          <w:rFonts w:ascii="Helvetica" w:eastAsia="Helvetica" w:hAnsi="Helvetica" w:cs="Helvetica"/>
          <w:color w:val="2B2727"/>
          <w:sz w:val="22"/>
          <w:szCs w:val="22"/>
        </w:rPr>
        <w:t xml:space="preserve"> </w:t>
      </w:r>
    </w:p>
    <w:p w14:paraId="64D7037D" w14:textId="77777777" w:rsidR="00E30BCE" w:rsidRDefault="00E30BCE" w:rsidP="00E30BCE">
      <w:pPr>
        <w:spacing w:after="0" w:line="360" w:lineRule="auto"/>
        <w:rPr>
          <w:rFonts w:ascii="Helvetica" w:eastAsia="Helvetica" w:hAnsi="Helvetica" w:cs="Helvetica"/>
          <w:color w:val="2B2727"/>
          <w:sz w:val="22"/>
          <w:szCs w:val="22"/>
        </w:rPr>
      </w:pPr>
      <w:r w:rsidRPr="3BDD5A32">
        <w:rPr>
          <w:rFonts w:ascii="Helvetica" w:eastAsia="Helvetica" w:hAnsi="Helvetica" w:cs="Helvetica"/>
          <w:color w:val="2B2727"/>
          <w:sz w:val="22"/>
          <w:szCs w:val="22"/>
        </w:rPr>
        <w:t>On Truth For Life, Alistair Begg teaches through the Old Testament narrative about the reign of King David given in 2 Samuel. This extraordinary story traces the effects of David’s sin as it spreads like ripples throughout his kingdom. Learn how this story points forward to a greater King who forgives our sins and reigns forever. Listen &lt;days&gt; at &lt;time&gt;.</w:t>
      </w:r>
    </w:p>
    <w:p w14:paraId="1756CBE5"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BCE"/>
    <w:rsid w:val="00376A75"/>
    <w:rsid w:val="004A51B3"/>
    <w:rsid w:val="00550D5E"/>
    <w:rsid w:val="006A597B"/>
    <w:rsid w:val="00744ABE"/>
    <w:rsid w:val="00AF603E"/>
    <w:rsid w:val="00B219A3"/>
    <w:rsid w:val="00E30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3472F4"/>
  <w15:chartTrackingRefBased/>
  <w15:docId w15:val="{3AF7DE20-73E8-3040-86AB-0CB811B6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BCE"/>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E30BCE"/>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E30BCE"/>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E30BCE"/>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E30BCE"/>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E30BCE"/>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E30BCE"/>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E30BCE"/>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E30BCE"/>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E30BCE"/>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0B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0B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0B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0B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0B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0B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0B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0B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0BCE"/>
    <w:rPr>
      <w:rFonts w:eastAsiaTheme="majorEastAsia" w:cstheme="majorBidi"/>
      <w:color w:val="272727" w:themeColor="text1" w:themeTint="D8"/>
    </w:rPr>
  </w:style>
  <w:style w:type="paragraph" w:styleId="Title">
    <w:name w:val="Title"/>
    <w:basedOn w:val="Normal"/>
    <w:next w:val="Normal"/>
    <w:link w:val="TitleChar"/>
    <w:uiPriority w:val="10"/>
    <w:qFormat/>
    <w:rsid w:val="00E30BCE"/>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E30B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0BCE"/>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E30B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0BCE"/>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E30BCE"/>
    <w:rPr>
      <w:i/>
      <w:iCs/>
      <w:color w:val="404040" w:themeColor="text1" w:themeTint="BF"/>
    </w:rPr>
  </w:style>
  <w:style w:type="paragraph" w:styleId="ListParagraph">
    <w:name w:val="List Paragraph"/>
    <w:basedOn w:val="Normal"/>
    <w:uiPriority w:val="34"/>
    <w:qFormat/>
    <w:rsid w:val="00E30BCE"/>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E30BCE"/>
    <w:rPr>
      <w:i/>
      <w:iCs/>
      <w:color w:val="0F4761" w:themeColor="accent1" w:themeShade="BF"/>
    </w:rPr>
  </w:style>
  <w:style w:type="paragraph" w:styleId="IntenseQuote">
    <w:name w:val="Intense Quote"/>
    <w:basedOn w:val="Normal"/>
    <w:next w:val="Normal"/>
    <w:link w:val="IntenseQuoteChar"/>
    <w:uiPriority w:val="30"/>
    <w:qFormat/>
    <w:rsid w:val="00E30BCE"/>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E30BCE"/>
    <w:rPr>
      <w:i/>
      <w:iCs/>
      <w:color w:val="0F4761" w:themeColor="accent1" w:themeShade="BF"/>
    </w:rPr>
  </w:style>
  <w:style w:type="character" w:styleId="IntenseReference">
    <w:name w:val="Intense Reference"/>
    <w:basedOn w:val="DefaultParagraphFont"/>
    <w:uiPriority w:val="32"/>
    <w:qFormat/>
    <w:rsid w:val="00E30BCE"/>
    <w:rPr>
      <w:b/>
      <w:bCs/>
      <w:smallCaps/>
      <w:color w:val="0F4761" w:themeColor="accent1" w:themeShade="BF"/>
      <w:spacing w:val="5"/>
    </w:rPr>
  </w:style>
  <w:style w:type="character" w:styleId="Hyperlink">
    <w:name w:val="Hyperlink"/>
    <w:basedOn w:val="DefaultParagraphFont"/>
    <w:uiPriority w:val="99"/>
    <w:unhideWhenUsed/>
    <w:rsid w:val="00E30BCE"/>
    <w:rPr>
      <w:color w:val="467886" w:themeColor="hyperlink"/>
      <w:u w:val="single"/>
    </w:rPr>
  </w:style>
  <w:style w:type="character" w:styleId="UnresolvedMention">
    <w:name w:val="Unresolved Mention"/>
    <w:basedOn w:val="DefaultParagraphFont"/>
    <w:uiPriority w:val="99"/>
    <w:semiHidden/>
    <w:unhideWhenUsed/>
    <w:rsid w:val="00E30B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give-us-king-volume-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2024-12-18T15:06:00Z</dcterms:created>
  <dcterms:modified xsi:type="dcterms:W3CDTF">2024-12-18T17:25:00Z</dcterms:modified>
</cp:coreProperties>
</file>