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172CCE" w14:textId="77777777" w:rsidR="00B46742" w:rsidRDefault="00B46742" w:rsidP="00B46742">
      <w:pPr>
        <w:jc w:val="center"/>
        <w:rPr>
          <w:rFonts w:ascii="Calibri" w:eastAsia="Calibri" w:hAnsi="Calibri" w:cs="Calibri"/>
          <w:color w:val="000000" w:themeColor="text1"/>
          <w:sz w:val="40"/>
          <w:szCs w:val="40"/>
        </w:rPr>
      </w:pPr>
      <w:r w:rsidRPr="1BD6354C">
        <w:rPr>
          <w:rFonts w:ascii="Calibri" w:eastAsia="Calibri" w:hAnsi="Calibri" w:cs="Calibri"/>
          <w:b/>
          <w:bCs/>
          <w:color w:val="000000" w:themeColor="text1"/>
          <w:sz w:val="40"/>
          <w:szCs w:val="40"/>
        </w:rPr>
        <w:t>TRUTH FOR LIFE WITH ALISTAIR BEGG</w:t>
      </w:r>
    </w:p>
    <w:p w14:paraId="0B9767E0" w14:textId="29971741" w:rsidR="000905C5" w:rsidRPr="002F659F" w:rsidRDefault="002F659F" w:rsidP="000905C5">
      <w:pPr>
        <w:spacing w:after="0" w:line="360" w:lineRule="auto"/>
        <w:jc w:val="center"/>
        <w:rPr>
          <w:rFonts w:ascii="Helvetica" w:eastAsia="Helvetica" w:hAnsi="Helvetica" w:cs="Helvetica"/>
          <w:color w:val="000000" w:themeColor="text1"/>
          <w:sz w:val="32"/>
          <w:szCs w:val="32"/>
        </w:rPr>
      </w:pPr>
      <w:r>
        <w:rPr>
          <w:rFonts w:ascii="Helvetica" w:eastAsia="Helvetica" w:hAnsi="Helvetica" w:cs="Helvetica"/>
          <w:b/>
          <w:bCs/>
          <w:color w:val="000000" w:themeColor="text1"/>
          <w:sz w:val="32"/>
          <w:szCs w:val="32"/>
        </w:rPr>
        <w:t xml:space="preserve">DAILY Series: </w:t>
      </w:r>
      <w:r w:rsidR="000905C5" w:rsidRPr="002F659F">
        <w:rPr>
          <w:rFonts w:ascii="Helvetica" w:eastAsia="Helvetica" w:hAnsi="Helvetica" w:cs="Helvetica"/>
          <w:b/>
          <w:bCs/>
          <w:color w:val="000000" w:themeColor="text1"/>
          <w:sz w:val="32"/>
          <w:szCs w:val="32"/>
        </w:rPr>
        <w:t>September 30 - October 22</w:t>
      </w:r>
    </w:p>
    <w:p w14:paraId="4A78C102" w14:textId="77777777" w:rsidR="000905C5" w:rsidRDefault="000905C5" w:rsidP="000905C5">
      <w:pPr>
        <w:spacing w:after="0" w:line="360" w:lineRule="auto"/>
        <w:jc w:val="center"/>
        <w:rPr>
          <w:rFonts w:ascii="Helvetica" w:eastAsia="Helvetica" w:hAnsi="Helvetica" w:cs="Helvetica"/>
          <w:color w:val="000000" w:themeColor="text1"/>
          <w:sz w:val="32"/>
          <w:szCs w:val="32"/>
        </w:rPr>
      </w:pPr>
      <w:r w:rsidRPr="1BD6354C">
        <w:rPr>
          <w:rFonts w:ascii="Helvetica" w:eastAsia="Helvetica" w:hAnsi="Helvetica" w:cs="Helvetica"/>
          <w:b/>
          <w:bCs/>
          <w:color w:val="000000" w:themeColor="text1"/>
          <w:sz w:val="32"/>
          <w:szCs w:val="32"/>
        </w:rPr>
        <w:t xml:space="preserve">A Study in 1 Corinthians  </w:t>
      </w:r>
    </w:p>
    <w:p w14:paraId="15915241" w14:textId="77777777" w:rsidR="000905C5" w:rsidRDefault="000905C5" w:rsidP="000905C5">
      <w:pPr>
        <w:spacing w:after="0" w:line="360" w:lineRule="auto"/>
        <w:jc w:val="center"/>
        <w:rPr>
          <w:rFonts w:ascii="Helvetica" w:eastAsia="Helvetica" w:hAnsi="Helvetica" w:cs="Helvetica"/>
          <w:b/>
          <w:bCs/>
          <w:color w:val="000000" w:themeColor="text1"/>
          <w:sz w:val="22"/>
          <w:szCs w:val="22"/>
        </w:rPr>
      </w:pPr>
      <w:r w:rsidRPr="1BD6354C">
        <w:rPr>
          <w:rFonts w:ascii="Helvetica" w:eastAsia="Helvetica" w:hAnsi="Helvetica" w:cs="Helvetica"/>
          <w:b/>
          <w:bCs/>
          <w:color w:val="000000" w:themeColor="text1"/>
          <w:sz w:val="22"/>
          <w:szCs w:val="22"/>
        </w:rPr>
        <w:t>Christian Freedom</w:t>
      </w:r>
    </w:p>
    <w:p w14:paraId="030D4A01" w14:textId="77777777" w:rsidR="000905C5" w:rsidRDefault="000905C5" w:rsidP="000905C5">
      <w:pPr>
        <w:spacing w:after="0" w:line="360" w:lineRule="auto"/>
        <w:jc w:val="center"/>
        <w:rPr>
          <w:rFonts w:ascii="Helvetica" w:eastAsia="Helvetica" w:hAnsi="Helvetica" w:cs="Helvetica"/>
          <w:color w:val="000000" w:themeColor="text1"/>
          <w:sz w:val="22"/>
          <w:szCs w:val="22"/>
        </w:rPr>
      </w:pPr>
    </w:p>
    <w:p w14:paraId="2FDCB94B" w14:textId="77777777" w:rsidR="000905C5" w:rsidRDefault="000905C5" w:rsidP="000905C5">
      <w:pPr>
        <w:spacing w:after="0" w:line="240" w:lineRule="auto"/>
        <w:jc w:val="center"/>
        <w:rPr>
          <w:rFonts w:ascii="Helvetica" w:eastAsia="Helvetica" w:hAnsi="Helvetica" w:cs="Helvetica"/>
          <w:color w:val="000000" w:themeColor="text1"/>
          <w:sz w:val="22"/>
          <w:szCs w:val="22"/>
        </w:rPr>
      </w:pPr>
    </w:p>
    <w:p w14:paraId="41BD3D2D" w14:textId="77777777" w:rsidR="000905C5" w:rsidRPr="000905C5" w:rsidRDefault="000905C5" w:rsidP="000905C5">
      <w:pPr>
        <w:spacing w:after="240" w:line="276" w:lineRule="auto"/>
        <w:rPr>
          <w:rFonts w:ascii="Helvetica" w:eastAsia="Helvetica" w:hAnsi="Helvetica" w:cs="Helvetica"/>
          <w:color w:val="000000" w:themeColor="text1"/>
          <w:sz w:val="22"/>
          <w:szCs w:val="22"/>
        </w:rPr>
      </w:pPr>
      <w:r w:rsidRPr="5E0DC69E">
        <w:rPr>
          <w:rFonts w:ascii="Helvetica" w:eastAsia="Helvetica" w:hAnsi="Helvetica" w:cs="Helvetica"/>
          <w:b/>
          <w:bCs/>
          <w:color w:val="000000" w:themeColor="text1"/>
          <w:sz w:val="22"/>
          <w:szCs w:val="22"/>
        </w:rPr>
        <w:t xml:space="preserve">Point graphics here: </w:t>
      </w:r>
      <w:hyperlink r:id="rId4">
        <w:r w:rsidRPr="000905C5">
          <w:rPr>
            <w:rStyle w:val="Hyperlink"/>
            <w:rFonts w:ascii="Helvetica" w:eastAsia="Helvetica" w:hAnsi="Helvetica" w:cs="Helvetica"/>
            <w:sz w:val="22"/>
            <w:szCs w:val="22"/>
          </w:rPr>
          <w:t>https://www.truthforlife.org/resources/series/a-study-in-1-corinthians-volume-4/</w:t>
        </w:r>
      </w:hyperlink>
    </w:p>
    <w:p w14:paraId="13E0CA68" w14:textId="77777777" w:rsidR="000905C5" w:rsidRDefault="000905C5" w:rsidP="000905C5">
      <w:pPr>
        <w:spacing w:after="240" w:line="276" w:lineRule="auto"/>
        <w:rPr>
          <w:rFonts w:ascii="Helvetica" w:eastAsia="Helvetica" w:hAnsi="Helvetica" w:cs="Helvetica"/>
          <w:color w:val="000000" w:themeColor="text1"/>
          <w:sz w:val="22"/>
          <w:szCs w:val="22"/>
        </w:rPr>
      </w:pPr>
      <w:r w:rsidRPr="002F659F">
        <w:rPr>
          <w:rFonts w:ascii="Helvetica" w:eastAsia="Helvetica" w:hAnsi="Helvetica" w:cs="Helvetica"/>
          <w:b/>
          <w:bCs/>
          <w:color w:val="000000" w:themeColor="text1"/>
          <w:sz w:val="22"/>
          <w:szCs w:val="22"/>
          <w:highlight w:val="yellow"/>
        </w:rPr>
        <w:t>Talking points for this series are available in Broadcast Scripts and Schedules folder of Promo Pack</w:t>
      </w:r>
    </w:p>
    <w:p w14:paraId="31C1B034" w14:textId="56863EF5" w:rsidR="000905C5" w:rsidRDefault="000905C5" w:rsidP="000905C5">
      <w:pPr>
        <w:shd w:val="clear" w:color="auto" w:fill="FFFFFF" w:themeFill="background1"/>
        <w:spacing w:after="258" w:line="360" w:lineRule="auto"/>
        <w:rPr>
          <w:rFonts w:ascii="Helvetica" w:eastAsia="Helvetica" w:hAnsi="Helvetica" w:cs="Helvetica"/>
          <w:color w:val="2B2727"/>
          <w:sz w:val="22"/>
          <w:szCs w:val="22"/>
        </w:rPr>
      </w:pPr>
      <w:r w:rsidRPr="1BD6354C">
        <w:rPr>
          <w:rFonts w:ascii="Helvetica" w:eastAsia="Helvetica" w:hAnsi="Helvetica" w:cs="Helvetica"/>
          <w:b/>
          <w:bCs/>
          <w:color w:val="000000" w:themeColor="text1"/>
          <w:sz w:val="22"/>
          <w:szCs w:val="22"/>
        </w:rPr>
        <w:t>Series Description</w:t>
      </w:r>
      <w:r>
        <w:br/>
      </w:r>
      <w:r w:rsidRPr="1BD6354C">
        <w:rPr>
          <w:rFonts w:ascii="Helvetica" w:eastAsia="Helvetica" w:hAnsi="Helvetica" w:cs="Helvetica"/>
          <w:color w:val="2B2727"/>
          <w:sz w:val="22"/>
          <w:szCs w:val="22"/>
        </w:rPr>
        <w:t xml:space="preserve">Alistair Begg explains the perplexing question of food sacrificed to idols and how it addresses the question of our freedom in Christ. </w:t>
      </w:r>
      <w:proofErr w:type="gramStart"/>
      <w:r w:rsidRPr="1BD6354C">
        <w:rPr>
          <w:rFonts w:ascii="Helvetica" w:eastAsia="Helvetica" w:hAnsi="Helvetica" w:cs="Helvetica"/>
          <w:color w:val="2B2727"/>
          <w:sz w:val="22"/>
          <w:szCs w:val="22"/>
        </w:rPr>
        <w:t>Christians</w:t>
      </w:r>
      <w:proofErr w:type="gramEnd"/>
      <w:r w:rsidRPr="1BD6354C">
        <w:rPr>
          <w:rFonts w:ascii="Helvetica" w:eastAsia="Helvetica" w:hAnsi="Helvetica" w:cs="Helvetica"/>
          <w:color w:val="2B2727"/>
          <w:sz w:val="22"/>
          <w:szCs w:val="22"/>
        </w:rPr>
        <w:t xml:space="preserve"> ought to avoid the extremes of permissiveness that </w:t>
      </w:r>
      <w:r w:rsidR="00135DF2">
        <w:rPr>
          <w:rFonts w:ascii="Helvetica" w:eastAsia="Helvetica" w:hAnsi="Helvetica" w:cs="Helvetica"/>
          <w:color w:val="2B2727"/>
          <w:sz w:val="22"/>
          <w:szCs w:val="22"/>
        </w:rPr>
        <w:t>disregards</w:t>
      </w:r>
      <w:r w:rsidRPr="1BD6354C">
        <w:rPr>
          <w:rFonts w:ascii="Helvetica" w:eastAsia="Helvetica" w:hAnsi="Helvetica" w:cs="Helvetica"/>
          <w:color w:val="2B2727"/>
          <w:sz w:val="22"/>
          <w:szCs w:val="22"/>
        </w:rPr>
        <w:t xml:space="preserve"> God’s commands and legalism that adds to them. Yet where God has given us freedom, our first concern shouldn’t be to assert our own rights but to consider God’s glory and the good of our brothers and sisters.</w:t>
      </w:r>
    </w:p>
    <w:p w14:paraId="6E918C1C" w14:textId="77777777" w:rsidR="000905C5" w:rsidRDefault="000905C5" w:rsidP="000905C5">
      <w:pPr>
        <w:shd w:val="clear" w:color="auto" w:fill="FFFFFF" w:themeFill="background1"/>
        <w:spacing w:after="0" w:line="360" w:lineRule="auto"/>
        <w:rPr>
          <w:rFonts w:ascii="Helvetica" w:eastAsia="Helvetica" w:hAnsi="Helvetica" w:cs="Helvetica"/>
          <w:color w:val="2B2727"/>
          <w:sz w:val="22"/>
          <w:szCs w:val="22"/>
        </w:rPr>
      </w:pPr>
      <w:r w:rsidRPr="1BD6354C">
        <w:rPr>
          <w:rFonts w:ascii="Helvetica" w:eastAsia="Helvetica" w:hAnsi="Helvetica" w:cs="Helvetica"/>
          <w:b/>
          <w:bCs/>
          <w:color w:val="2B2727"/>
          <w:sz w:val="22"/>
          <w:szCs w:val="22"/>
        </w:rPr>
        <w:t>Social Media Copy</w:t>
      </w:r>
    </w:p>
    <w:p w14:paraId="0735E559" w14:textId="29081C9C" w:rsidR="00376A75" w:rsidRDefault="000905C5" w:rsidP="000905C5">
      <w:r w:rsidRPr="1BD6354C">
        <w:rPr>
          <w:rFonts w:ascii="Helvetica" w:eastAsia="Helvetica" w:hAnsi="Helvetica" w:cs="Helvetica"/>
          <w:color w:val="2B2727"/>
          <w:sz w:val="22"/>
          <w:szCs w:val="22"/>
        </w:rPr>
        <w:t xml:space="preserve">What did the apostle Paul mean when he instructed the early church about the dangers of legalism? </w:t>
      </w:r>
      <w:r w:rsidR="00135DF2">
        <w:rPr>
          <w:rFonts w:ascii="Helvetica" w:eastAsia="Helvetica" w:hAnsi="Helvetica" w:cs="Helvetica"/>
          <w:color w:val="2B2727"/>
          <w:sz w:val="22"/>
          <w:szCs w:val="22"/>
        </w:rPr>
        <w:t>H</w:t>
      </w:r>
      <w:r w:rsidRPr="1BD6354C">
        <w:rPr>
          <w:rFonts w:ascii="Helvetica" w:eastAsia="Helvetica" w:hAnsi="Helvetica" w:cs="Helvetica"/>
          <w:color w:val="2B2727"/>
          <w:sz w:val="22"/>
          <w:szCs w:val="22"/>
        </w:rPr>
        <w:t xml:space="preserve">ow does this instruction apply to our lives today? Listen to Alistair Begg teach from 1 Corinthians on Truth For Life &lt;days&gt;, &lt;times&gt;.  </w:t>
      </w:r>
    </w:p>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742"/>
    <w:rsid w:val="000905C5"/>
    <w:rsid w:val="00135DF2"/>
    <w:rsid w:val="002F659F"/>
    <w:rsid w:val="00376A75"/>
    <w:rsid w:val="00550D5E"/>
    <w:rsid w:val="006A597B"/>
    <w:rsid w:val="00744ABE"/>
    <w:rsid w:val="00A71D10"/>
    <w:rsid w:val="00AF603E"/>
    <w:rsid w:val="00B219A3"/>
    <w:rsid w:val="00B46742"/>
    <w:rsid w:val="00D410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12F071"/>
  <w15:chartTrackingRefBased/>
  <w15:docId w15:val="{46AD05BE-9FC6-C64E-9A9D-8616AB07B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6742"/>
    <w:pPr>
      <w:spacing w:after="160" w:line="279" w:lineRule="auto"/>
    </w:pPr>
    <w:rPr>
      <w:rFonts w:eastAsiaTheme="minorEastAsia"/>
      <w:lang w:eastAsia="ja-JP"/>
    </w:rPr>
  </w:style>
  <w:style w:type="paragraph" w:styleId="Heading1">
    <w:name w:val="heading 1"/>
    <w:basedOn w:val="Normal"/>
    <w:next w:val="Normal"/>
    <w:link w:val="Heading1Char"/>
    <w:uiPriority w:val="9"/>
    <w:qFormat/>
    <w:rsid w:val="00B467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467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67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467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467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4674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674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674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674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67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467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467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467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467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467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67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67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6742"/>
    <w:rPr>
      <w:rFonts w:eastAsiaTheme="majorEastAsia" w:cstheme="majorBidi"/>
      <w:color w:val="272727" w:themeColor="text1" w:themeTint="D8"/>
    </w:rPr>
  </w:style>
  <w:style w:type="paragraph" w:styleId="Title">
    <w:name w:val="Title"/>
    <w:basedOn w:val="Normal"/>
    <w:next w:val="Normal"/>
    <w:link w:val="TitleChar"/>
    <w:uiPriority w:val="10"/>
    <w:qFormat/>
    <w:rsid w:val="00B4674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67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67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67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6742"/>
    <w:pPr>
      <w:spacing w:before="160"/>
      <w:jc w:val="center"/>
    </w:pPr>
    <w:rPr>
      <w:i/>
      <w:iCs/>
      <w:color w:val="404040" w:themeColor="text1" w:themeTint="BF"/>
    </w:rPr>
  </w:style>
  <w:style w:type="character" w:customStyle="1" w:styleId="QuoteChar">
    <w:name w:val="Quote Char"/>
    <w:basedOn w:val="DefaultParagraphFont"/>
    <w:link w:val="Quote"/>
    <w:uiPriority w:val="29"/>
    <w:rsid w:val="00B46742"/>
    <w:rPr>
      <w:i/>
      <w:iCs/>
      <w:color w:val="404040" w:themeColor="text1" w:themeTint="BF"/>
    </w:rPr>
  </w:style>
  <w:style w:type="paragraph" w:styleId="ListParagraph">
    <w:name w:val="List Paragraph"/>
    <w:basedOn w:val="Normal"/>
    <w:uiPriority w:val="34"/>
    <w:qFormat/>
    <w:rsid w:val="00B46742"/>
    <w:pPr>
      <w:ind w:left="720"/>
      <w:contextualSpacing/>
    </w:pPr>
  </w:style>
  <w:style w:type="character" w:styleId="IntenseEmphasis">
    <w:name w:val="Intense Emphasis"/>
    <w:basedOn w:val="DefaultParagraphFont"/>
    <w:uiPriority w:val="21"/>
    <w:qFormat/>
    <w:rsid w:val="00B46742"/>
    <w:rPr>
      <w:i/>
      <w:iCs/>
      <w:color w:val="0F4761" w:themeColor="accent1" w:themeShade="BF"/>
    </w:rPr>
  </w:style>
  <w:style w:type="paragraph" w:styleId="IntenseQuote">
    <w:name w:val="Intense Quote"/>
    <w:basedOn w:val="Normal"/>
    <w:next w:val="Normal"/>
    <w:link w:val="IntenseQuoteChar"/>
    <w:uiPriority w:val="30"/>
    <w:qFormat/>
    <w:rsid w:val="00B467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46742"/>
    <w:rPr>
      <w:i/>
      <w:iCs/>
      <w:color w:val="0F4761" w:themeColor="accent1" w:themeShade="BF"/>
    </w:rPr>
  </w:style>
  <w:style w:type="character" w:styleId="IntenseReference">
    <w:name w:val="Intense Reference"/>
    <w:basedOn w:val="DefaultParagraphFont"/>
    <w:uiPriority w:val="32"/>
    <w:qFormat/>
    <w:rsid w:val="00B46742"/>
    <w:rPr>
      <w:b/>
      <w:bCs/>
      <w:smallCaps/>
      <w:color w:val="0F4761" w:themeColor="accent1" w:themeShade="BF"/>
      <w:spacing w:val="5"/>
    </w:rPr>
  </w:style>
  <w:style w:type="character" w:styleId="Hyperlink">
    <w:name w:val="Hyperlink"/>
    <w:basedOn w:val="DefaultParagraphFont"/>
    <w:uiPriority w:val="99"/>
    <w:unhideWhenUsed/>
    <w:rsid w:val="000905C5"/>
    <w:rPr>
      <w:color w:val="467886" w:themeColor="hyperlink"/>
      <w:u w:val="single"/>
    </w:rPr>
  </w:style>
  <w:style w:type="character" w:styleId="FollowedHyperlink">
    <w:name w:val="FollowedHyperlink"/>
    <w:basedOn w:val="DefaultParagraphFont"/>
    <w:uiPriority w:val="99"/>
    <w:semiHidden/>
    <w:unhideWhenUsed/>
    <w:rsid w:val="00135DF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a-study-in-1-corinthians-volume-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166</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3</cp:revision>
  <dcterms:created xsi:type="dcterms:W3CDTF">2024-08-21T18:05:00Z</dcterms:created>
  <dcterms:modified xsi:type="dcterms:W3CDTF">2024-09-23T15:00:00Z</dcterms:modified>
</cp:coreProperties>
</file>